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512" w:rsidRPr="00C25746" w:rsidP="004C4512">
      <w:pPr>
        <w:pStyle w:val="Title"/>
        <w:ind w:left="6372" w:firstLine="708"/>
        <w:jc w:val="both"/>
        <w:rPr>
          <w:b w:val="0"/>
          <w:color w:val="0D0D0D" w:themeColor="text1" w:themeTint="F2"/>
          <w:sz w:val="22"/>
          <w:szCs w:val="22"/>
        </w:rPr>
      </w:pPr>
      <w:r w:rsidRPr="00C25746">
        <w:rPr>
          <w:b w:val="0"/>
          <w:color w:val="0D0D0D" w:themeColor="text1" w:themeTint="F2"/>
          <w:sz w:val="22"/>
          <w:szCs w:val="22"/>
        </w:rPr>
        <w:t>Дело № 1-18-2101/2024</w:t>
      </w:r>
    </w:p>
    <w:p w:rsidR="004C4512" w:rsidRPr="00C25746" w:rsidP="004C4512">
      <w:pPr>
        <w:pStyle w:val="Title"/>
        <w:ind w:left="6372"/>
        <w:jc w:val="both"/>
        <w:rPr>
          <w:b w:val="0"/>
          <w:bCs/>
          <w:color w:val="0D0D0D" w:themeColor="text1" w:themeTint="F2"/>
          <w:sz w:val="22"/>
          <w:szCs w:val="22"/>
        </w:rPr>
      </w:pPr>
      <w:r w:rsidRPr="00C25746">
        <w:rPr>
          <w:b w:val="0"/>
          <w:bCs/>
          <w:color w:val="0D0D0D" w:themeColor="text1" w:themeTint="F2"/>
          <w:sz w:val="22"/>
          <w:szCs w:val="22"/>
        </w:rPr>
        <w:t xml:space="preserve"> </w:t>
      </w:r>
      <w:r w:rsidRPr="00C25746">
        <w:rPr>
          <w:b w:val="0"/>
          <w:bCs/>
          <w:sz w:val="22"/>
          <w:szCs w:val="22"/>
        </w:rPr>
        <w:t>86MS0021-01-2024-006736-13</w:t>
      </w:r>
    </w:p>
    <w:p w:rsidR="004C4512" w:rsidRPr="0096790F" w:rsidP="004C4512">
      <w:pPr>
        <w:pStyle w:val="Title"/>
        <w:ind w:left="2832" w:firstLine="708"/>
        <w:jc w:val="left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</w:rPr>
        <w:t xml:space="preserve">   ПРИГОВОР</w:t>
      </w:r>
    </w:p>
    <w:p w:rsidR="004C4512" w:rsidP="004C4512">
      <w:pPr>
        <w:pStyle w:val="Subtitle"/>
        <w:rPr>
          <w:color w:val="0D0D0D" w:themeColor="text1" w:themeTint="F2"/>
          <w:szCs w:val="28"/>
        </w:rPr>
      </w:pPr>
      <w:r w:rsidRPr="0096790F">
        <w:rPr>
          <w:color w:val="0D0D0D" w:themeColor="text1" w:themeTint="F2"/>
          <w:szCs w:val="28"/>
        </w:rPr>
        <w:t>Именем Российской Федерации</w:t>
      </w:r>
    </w:p>
    <w:p w:rsidR="00390F6C" w:rsidRPr="0096790F" w:rsidP="004C4512">
      <w:pPr>
        <w:pStyle w:val="Subtitle"/>
        <w:rPr>
          <w:color w:val="0D0D0D" w:themeColor="text1" w:themeTint="F2"/>
          <w:szCs w:val="28"/>
        </w:rPr>
      </w:pPr>
    </w:p>
    <w:p w:rsidR="004C4512" w:rsidRPr="00390F6C" w:rsidP="004C4512">
      <w:pPr>
        <w:ind w:firstLine="480"/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</w:rPr>
        <w:t xml:space="preserve"> г. Нижневартовск                                                              30 октября 2024 года</w:t>
      </w:r>
    </w:p>
    <w:p w:rsidR="004C4512" w:rsidRPr="00390F6C" w:rsidP="004C4512">
      <w:pPr>
        <w:ind w:firstLine="480"/>
        <w:jc w:val="both"/>
        <w:rPr>
          <w:color w:val="0D0D0D" w:themeColor="text1" w:themeTint="F2"/>
          <w:spacing w:val="-4"/>
          <w:sz w:val="27"/>
          <w:szCs w:val="27"/>
        </w:rPr>
      </w:pPr>
      <w:r w:rsidRPr="00390F6C">
        <w:rPr>
          <w:color w:val="0D0D0D" w:themeColor="text1" w:themeTint="F2"/>
          <w:spacing w:val="-3"/>
          <w:sz w:val="27"/>
          <w:szCs w:val="27"/>
        </w:rPr>
        <w:t xml:space="preserve"> Мировой судья судебного участка № 1 Нижневартовского</w:t>
      </w:r>
      <w:r w:rsidRPr="00390F6C">
        <w:rPr>
          <w:color w:val="0D0D0D" w:themeColor="text1" w:themeTint="F2"/>
          <w:spacing w:val="-3"/>
          <w:sz w:val="27"/>
          <w:szCs w:val="27"/>
        </w:rPr>
        <w:t xml:space="preserve"> судебного района города окружного значения </w:t>
      </w:r>
      <w:r w:rsidRPr="00390F6C">
        <w:rPr>
          <w:color w:val="0D0D0D" w:themeColor="text1" w:themeTint="F2"/>
          <w:spacing w:val="-4"/>
          <w:sz w:val="27"/>
          <w:szCs w:val="27"/>
        </w:rPr>
        <w:t xml:space="preserve">Нижневартовска Ханты-Мансийского автономного округа – Югры,  Вдовина О.В.  </w:t>
      </w:r>
    </w:p>
    <w:p w:rsidR="004C4512" w:rsidRPr="00390F6C" w:rsidP="004C4512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pacing w:val="-4"/>
          <w:sz w:val="27"/>
          <w:szCs w:val="27"/>
        </w:rPr>
        <w:tab/>
        <w:t xml:space="preserve">при секретаре </w:t>
      </w:r>
      <w:r w:rsidRPr="00390F6C">
        <w:rPr>
          <w:color w:val="0D0D0D" w:themeColor="text1" w:themeTint="F2"/>
          <w:sz w:val="27"/>
          <w:szCs w:val="27"/>
        </w:rPr>
        <w:t>Лебедевой М.В.,</w:t>
      </w:r>
    </w:p>
    <w:p w:rsidR="004C4512" w:rsidRPr="00390F6C" w:rsidP="004C4512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4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</w:rPr>
        <w:t xml:space="preserve">         </w:t>
      </w:r>
      <w:r w:rsidRPr="00390F6C">
        <w:rPr>
          <w:color w:val="0D0D0D" w:themeColor="text1" w:themeTint="F2"/>
          <w:spacing w:val="-4"/>
          <w:sz w:val="27"/>
          <w:szCs w:val="27"/>
        </w:rPr>
        <w:t xml:space="preserve">с участием государственного обвинителя помощника прокурора г. Нижневартовска   </w:t>
      </w:r>
      <w:r w:rsidR="00C25746">
        <w:rPr>
          <w:color w:val="0D0D0D" w:themeColor="text1" w:themeTint="F2"/>
          <w:spacing w:val="-4"/>
          <w:sz w:val="27"/>
          <w:szCs w:val="27"/>
        </w:rPr>
        <w:t>Завьялова Н. В.</w:t>
      </w:r>
    </w:p>
    <w:p w:rsidR="004C4512" w:rsidRPr="00390F6C" w:rsidP="004C4512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4"/>
          <w:sz w:val="27"/>
          <w:szCs w:val="27"/>
        </w:rPr>
      </w:pPr>
      <w:r w:rsidRPr="00390F6C">
        <w:rPr>
          <w:color w:val="0D0D0D" w:themeColor="text1" w:themeTint="F2"/>
          <w:spacing w:val="-4"/>
          <w:sz w:val="27"/>
          <w:szCs w:val="27"/>
        </w:rPr>
        <w:tab/>
      </w:r>
      <w:r w:rsidRPr="00390F6C">
        <w:rPr>
          <w:color w:val="0D0D0D" w:themeColor="text1" w:themeTint="F2"/>
          <w:spacing w:val="-4"/>
          <w:sz w:val="27"/>
          <w:szCs w:val="27"/>
        </w:rPr>
        <w:t>подсудимого Авдеева А.А.</w:t>
      </w:r>
    </w:p>
    <w:p w:rsidR="00C25746" w:rsidP="00C25746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4"/>
          <w:sz w:val="27"/>
          <w:szCs w:val="27"/>
        </w:rPr>
      </w:pPr>
      <w:r w:rsidRPr="00390F6C">
        <w:rPr>
          <w:color w:val="0D0D0D" w:themeColor="text1" w:themeTint="F2"/>
          <w:spacing w:val="-4"/>
          <w:sz w:val="27"/>
          <w:szCs w:val="27"/>
        </w:rPr>
        <w:tab/>
        <w:t xml:space="preserve">защитника- адвоката Мусиной Р.Ш., представившей удостоверение № </w:t>
      </w:r>
      <w:r w:rsidR="00F919DF">
        <w:rPr>
          <w:color w:val="0D0D0D" w:themeColor="text1" w:themeTint="F2"/>
          <w:spacing w:val="-4"/>
          <w:sz w:val="27"/>
          <w:szCs w:val="27"/>
        </w:rPr>
        <w:t>***</w:t>
      </w:r>
      <w:r>
        <w:rPr>
          <w:color w:val="0D0D0D" w:themeColor="text1" w:themeTint="F2"/>
          <w:spacing w:val="-4"/>
          <w:sz w:val="27"/>
          <w:szCs w:val="27"/>
        </w:rPr>
        <w:t xml:space="preserve"> </w:t>
      </w:r>
      <w:r w:rsidR="00360D25">
        <w:rPr>
          <w:color w:val="0D0D0D" w:themeColor="text1" w:themeTint="F2"/>
          <w:spacing w:val="-4"/>
          <w:sz w:val="27"/>
          <w:szCs w:val="27"/>
        </w:rPr>
        <w:t>от</w:t>
      </w:r>
      <w:r>
        <w:rPr>
          <w:color w:val="0D0D0D" w:themeColor="text1" w:themeTint="F2"/>
          <w:spacing w:val="-4"/>
          <w:sz w:val="27"/>
          <w:szCs w:val="27"/>
        </w:rPr>
        <w:t xml:space="preserve"> 09.12.2002 </w:t>
      </w:r>
      <w:r>
        <w:rPr>
          <w:color w:val="0D0D0D" w:themeColor="text1" w:themeTint="F2"/>
          <w:spacing w:val="-4"/>
          <w:sz w:val="27"/>
          <w:szCs w:val="27"/>
        </w:rPr>
        <w:t xml:space="preserve">года </w:t>
      </w:r>
      <w:r w:rsidRPr="00390F6C">
        <w:rPr>
          <w:color w:val="0D0D0D" w:themeColor="text1" w:themeTint="F2"/>
          <w:spacing w:val="-4"/>
          <w:sz w:val="27"/>
          <w:szCs w:val="27"/>
        </w:rPr>
        <w:t xml:space="preserve"> и</w:t>
      </w:r>
      <w:r w:rsidRPr="00390F6C">
        <w:rPr>
          <w:color w:val="0D0D0D" w:themeColor="text1" w:themeTint="F2"/>
          <w:spacing w:val="-4"/>
          <w:sz w:val="27"/>
          <w:szCs w:val="27"/>
        </w:rPr>
        <w:t xml:space="preserve"> ордер № </w:t>
      </w:r>
      <w:r>
        <w:rPr>
          <w:color w:val="0D0D0D" w:themeColor="text1" w:themeTint="F2"/>
          <w:spacing w:val="-4"/>
          <w:sz w:val="27"/>
          <w:szCs w:val="27"/>
        </w:rPr>
        <w:t xml:space="preserve"> </w:t>
      </w:r>
      <w:r w:rsidR="00F919DF">
        <w:rPr>
          <w:color w:val="0D0D0D" w:themeColor="text1" w:themeTint="F2"/>
          <w:spacing w:val="-4"/>
          <w:sz w:val="27"/>
          <w:szCs w:val="27"/>
        </w:rPr>
        <w:t>***</w:t>
      </w:r>
      <w:r>
        <w:rPr>
          <w:color w:val="0D0D0D" w:themeColor="text1" w:themeTint="F2"/>
          <w:spacing w:val="-4"/>
          <w:sz w:val="27"/>
          <w:szCs w:val="27"/>
        </w:rPr>
        <w:t xml:space="preserve"> от 26.03.2024 года,</w:t>
      </w:r>
    </w:p>
    <w:p w:rsidR="004C4512" w:rsidRPr="00390F6C" w:rsidP="00C25746">
      <w:pPr>
        <w:shd w:val="clear" w:color="auto" w:fill="FFFFFF"/>
        <w:tabs>
          <w:tab w:val="left" w:pos="540"/>
        </w:tabs>
        <w:jc w:val="both"/>
        <w:rPr>
          <w:b/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pacing w:val="-4"/>
          <w:sz w:val="27"/>
          <w:szCs w:val="27"/>
        </w:rPr>
        <w:tab/>
      </w:r>
      <w:r w:rsidRPr="00390F6C">
        <w:rPr>
          <w:color w:val="0D0D0D" w:themeColor="text1" w:themeTint="F2"/>
          <w:sz w:val="27"/>
          <w:szCs w:val="27"/>
        </w:rPr>
        <w:t>рассмотрев в открытом судебном заседании в особом порядке уголовное дело № 1-</w:t>
      </w:r>
      <w:r w:rsidRPr="00C25746">
        <w:rPr>
          <w:color w:val="0D0D0D" w:themeColor="text1" w:themeTint="F2"/>
          <w:sz w:val="27"/>
          <w:szCs w:val="27"/>
        </w:rPr>
        <w:t>18-</w:t>
      </w:r>
      <w:r w:rsidRPr="00390F6C">
        <w:rPr>
          <w:color w:val="0D0D0D" w:themeColor="text1" w:themeTint="F2"/>
          <w:sz w:val="27"/>
          <w:szCs w:val="27"/>
        </w:rPr>
        <w:t>2101/2024 по обвинению:</w:t>
      </w:r>
    </w:p>
    <w:p w:rsidR="004C4512" w:rsidRPr="00390F6C" w:rsidP="004C4512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5"/>
          <w:sz w:val="27"/>
          <w:szCs w:val="27"/>
        </w:rPr>
      </w:pPr>
      <w:r w:rsidRPr="00390F6C">
        <w:rPr>
          <w:bCs/>
          <w:color w:val="0D0D0D" w:themeColor="text1" w:themeTint="F2"/>
          <w:spacing w:val="-5"/>
          <w:sz w:val="27"/>
          <w:szCs w:val="27"/>
        </w:rPr>
        <w:t xml:space="preserve"> </w:t>
      </w:r>
      <w:r w:rsidRPr="00390F6C">
        <w:rPr>
          <w:bCs/>
          <w:color w:val="0D0D0D" w:themeColor="text1" w:themeTint="F2"/>
          <w:spacing w:val="-5"/>
          <w:sz w:val="27"/>
          <w:szCs w:val="27"/>
        </w:rPr>
        <w:t xml:space="preserve">    </w:t>
      </w:r>
      <w:r w:rsidRPr="00390F6C">
        <w:rPr>
          <w:bCs/>
          <w:color w:val="0D0D0D" w:themeColor="text1" w:themeTint="F2"/>
          <w:spacing w:val="-5"/>
          <w:sz w:val="27"/>
          <w:szCs w:val="27"/>
        </w:rPr>
        <w:tab/>
      </w:r>
      <w:r w:rsidRPr="00390F6C">
        <w:rPr>
          <w:b/>
          <w:color w:val="0D0D0D" w:themeColor="text1" w:themeTint="F2"/>
          <w:spacing w:val="-4"/>
          <w:sz w:val="27"/>
          <w:szCs w:val="27"/>
        </w:rPr>
        <w:t xml:space="preserve">Авдеева Александра Андреевича, </w:t>
      </w:r>
      <w:r w:rsidR="00F919DF">
        <w:rPr>
          <w:color w:val="0D0D0D" w:themeColor="text1" w:themeTint="F2"/>
          <w:spacing w:val="-4"/>
          <w:sz w:val="27"/>
          <w:szCs w:val="27"/>
        </w:rPr>
        <w:t>***</w:t>
      </w:r>
      <w:r w:rsidRPr="00390F6C">
        <w:rPr>
          <w:b/>
          <w:color w:val="0D0D0D" w:themeColor="text1" w:themeTint="F2"/>
          <w:spacing w:val="-4"/>
          <w:sz w:val="27"/>
          <w:szCs w:val="27"/>
        </w:rPr>
        <w:t xml:space="preserve"> </w:t>
      </w:r>
      <w:r w:rsidRPr="00390F6C">
        <w:rPr>
          <w:color w:val="0D0D0D" w:themeColor="text1" w:themeTint="F2"/>
          <w:spacing w:val="-4"/>
          <w:sz w:val="27"/>
          <w:szCs w:val="27"/>
        </w:rPr>
        <w:t xml:space="preserve"> </w:t>
      </w:r>
      <w:r w:rsidRPr="00390F6C">
        <w:rPr>
          <w:color w:val="0D0D0D" w:themeColor="text1" w:themeTint="F2"/>
          <w:spacing w:val="-5"/>
          <w:sz w:val="27"/>
          <w:szCs w:val="27"/>
        </w:rPr>
        <w:t xml:space="preserve"> года рождения, уроженца г. </w:t>
      </w:r>
      <w:r w:rsidR="00F919DF">
        <w:rPr>
          <w:color w:val="0D0D0D" w:themeColor="text1" w:themeTint="F2"/>
          <w:spacing w:val="-5"/>
          <w:sz w:val="27"/>
          <w:szCs w:val="27"/>
        </w:rPr>
        <w:t>***</w:t>
      </w:r>
      <w:r w:rsidRPr="00390F6C">
        <w:rPr>
          <w:color w:val="0D0D0D" w:themeColor="text1" w:themeTint="F2"/>
          <w:spacing w:val="-5"/>
          <w:sz w:val="27"/>
          <w:szCs w:val="27"/>
        </w:rPr>
        <w:t xml:space="preserve">, гражданина </w:t>
      </w:r>
      <w:r w:rsidR="00F919DF">
        <w:rPr>
          <w:color w:val="0D0D0D" w:themeColor="text1" w:themeTint="F2"/>
          <w:spacing w:val="-5"/>
          <w:sz w:val="27"/>
          <w:szCs w:val="27"/>
        </w:rPr>
        <w:t>***</w:t>
      </w:r>
      <w:r w:rsidRPr="00390F6C">
        <w:rPr>
          <w:color w:val="0D0D0D" w:themeColor="text1" w:themeTint="F2"/>
          <w:spacing w:val="-5"/>
          <w:sz w:val="27"/>
          <w:szCs w:val="27"/>
        </w:rPr>
        <w:t xml:space="preserve">, со средне-специальным образованием, холостого, работающего </w:t>
      </w:r>
      <w:r w:rsidR="00F919DF">
        <w:rPr>
          <w:color w:val="0D0D0D" w:themeColor="text1" w:themeTint="F2"/>
          <w:spacing w:val="-5"/>
          <w:sz w:val="27"/>
          <w:szCs w:val="27"/>
        </w:rPr>
        <w:t>***</w:t>
      </w:r>
      <w:r w:rsidRPr="00390F6C">
        <w:rPr>
          <w:color w:val="0D0D0D" w:themeColor="text1" w:themeTint="F2"/>
          <w:spacing w:val="-5"/>
          <w:sz w:val="27"/>
          <w:szCs w:val="27"/>
        </w:rPr>
        <w:t>», военнообязанного, зар</w:t>
      </w:r>
      <w:r w:rsidRPr="00390F6C">
        <w:rPr>
          <w:color w:val="0D0D0D" w:themeColor="text1" w:themeTint="F2"/>
          <w:spacing w:val="-5"/>
          <w:sz w:val="27"/>
          <w:szCs w:val="27"/>
        </w:rPr>
        <w:t xml:space="preserve">егистрированного </w:t>
      </w:r>
      <w:r w:rsidRPr="00390F6C">
        <w:rPr>
          <w:color w:val="0D0D0D" w:themeColor="text1" w:themeTint="F2"/>
          <w:spacing w:val="-5"/>
          <w:sz w:val="27"/>
          <w:szCs w:val="27"/>
        </w:rPr>
        <w:t>и  проживающего</w:t>
      </w:r>
      <w:r w:rsidRPr="00390F6C">
        <w:rPr>
          <w:color w:val="0D0D0D" w:themeColor="text1" w:themeTint="F2"/>
          <w:spacing w:val="-5"/>
          <w:sz w:val="27"/>
          <w:szCs w:val="27"/>
        </w:rPr>
        <w:t xml:space="preserve"> по адресу:  </w:t>
      </w:r>
      <w:r w:rsidR="00F919DF">
        <w:rPr>
          <w:color w:val="0D0D0D" w:themeColor="text1" w:themeTint="F2"/>
          <w:spacing w:val="-5"/>
          <w:sz w:val="27"/>
          <w:szCs w:val="27"/>
        </w:rPr>
        <w:t>***</w:t>
      </w:r>
      <w:r w:rsidRPr="00390F6C">
        <w:rPr>
          <w:color w:val="0D0D0D" w:themeColor="text1" w:themeTint="F2"/>
          <w:spacing w:val="-5"/>
          <w:sz w:val="27"/>
          <w:szCs w:val="27"/>
        </w:rPr>
        <w:t>,   судимого:</w:t>
      </w:r>
    </w:p>
    <w:p w:rsidR="004C4512" w:rsidRPr="00390F6C" w:rsidP="004C4512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5"/>
          <w:sz w:val="27"/>
          <w:szCs w:val="27"/>
        </w:rPr>
      </w:pPr>
      <w:r w:rsidRPr="00390F6C">
        <w:rPr>
          <w:color w:val="0D0D0D" w:themeColor="text1" w:themeTint="F2"/>
          <w:spacing w:val="-5"/>
          <w:sz w:val="27"/>
          <w:szCs w:val="27"/>
        </w:rPr>
        <w:tab/>
        <w:t xml:space="preserve">-27.03.2023 года мировым судьей судебного участка № 8 Нижневартовского судебного района города окружного значения Нижневартовска </w:t>
      </w:r>
      <w:r w:rsidRPr="00390F6C" w:rsidR="00AE5B9F">
        <w:rPr>
          <w:color w:val="0D0D0D" w:themeColor="text1" w:themeTint="F2"/>
          <w:spacing w:val="-5"/>
          <w:sz w:val="27"/>
          <w:szCs w:val="27"/>
        </w:rPr>
        <w:t xml:space="preserve">ХМАО-Югры </w:t>
      </w:r>
      <w:r w:rsidRPr="00390F6C">
        <w:rPr>
          <w:color w:val="0D0D0D" w:themeColor="text1" w:themeTint="F2"/>
          <w:spacing w:val="-5"/>
          <w:sz w:val="27"/>
          <w:szCs w:val="27"/>
        </w:rPr>
        <w:t>по ч.1 ст. 158</w:t>
      </w:r>
      <w:r w:rsidRPr="00390F6C">
        <w:rPr>
          <w:color w:val="0D0D0D" w:themeColor="text1" w:themeTint="F2"/>
          <w:spacing w:val="-5"/>
          <w:sz w:val="27"/>
          <w:szCs w:val="27"/>
        </w:rPr>
        <w:t xml:space="preserve"> УК РФ к штрафу в размере 5000 рублей.</w:t>
      </w:r>
      <w:r w:rsidRPr="00390F6C" w:rsidR="00CF59F1">
        <w:rPr>
          <w:color w:val="0D0D0D" w:themeColor="text1" w:themeTint="F2"/>
          <w:spacing w:val="-5"/>
          <w:sz w:val="27"/>
          <w:szCs w:val="27"/>
        </w:rPr>
        <w:t xml:space="preserve"> Приговор вступил в законную силу 12.04.2023 года, ш</w:t>
      </w:r>
      <w:r w:rsidRPr="00390F6C">
        <w:rPr>
          <w:color w:val="0D0D0D" w:themeColor="text1" w:themeTint="F2"/>
          <w:spacing w:val="-5"/>
          <w:sz w:val="27"/>
          <w:szCs w:val="27"/>
        </w:rPr>
        <w:t xml:space="preserve">траф не оплачен , </w:t>
      </w:r>
    </w:p>
    <w:p w:rsidR="004C4512" w:rsidRPr="00390F6C" w:rsidP="004C4512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5"/>
          <w:sz w:val="27"/>
          <w:szCs w:val="27"/>
        </w:rPr>
      </w:pPr>
      <w:r w:rsidRPr="00390F6C">
        <w:rPr>
          <w:color w:val="0D0D0D" w:themeColor="text1" w:themeTint="F2"/>
          <w:spacing w:val="-5"/>
          <w:sz w:val="27"/>
          <w:szCs w:val="27"/>
        </w:rPr>
        <w:tab/>
        <w:t>Мера пресечения не избиралась,</w:t>
      </w:r>
    </w:p>
    <w:p w:rsidR="004C4512" w:rsidRPr="00390F6C" w:rsidP="004C4512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5"/>
          <w:sz w:val="27"/>
          <w:szCs w:val="27"/>
        </w:rPr>
      </w:pPr>
      <w:r w:rsidRPr="00390F6C">
        <w:rPr>
          <w:color w:val="0D0D0D" w:themeColor="text1" w:themeTint="F2"/>
          <w:spacing w:val="-5"/>
          <w:sz w:val="27"/>
          <w:szCs w:val="27"/>
        </w:rPr>
        <w:t xml:space="preserve">        обвиняемого в совершении преступления, предусмотренного ч. 1 ст. 158 УК РФ, </w:t>
      </w:r>
    </w:p>
    <w:p w:rsidR="00CF59F1" w:rsidRPr="00390F6C" w:rsidP="004C4512">
      <w:pPr>
        <w:ind w:firstLine="540"/>
        <w:jc w:val="center"/>
        <w:rPr>
          <w:color w:val="0D0D0D" w:themeColor="text1" w:themeTint="F2"/>
          <w:sz w:val="27"/>
          <w:szCs w:val="27"/>
          <w:shd w:val="clear" w:color="auto" w:fill="FFFFFF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УСТАНОВИЛ:</w:t>
      </w:r>
    </w:p>
    <w:p w:rsidR="00CF59F1" w:rsidRPr="00390F6C" w:rsidP="00CF59F1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5"/>
          <w:sz w:val="27"/>
          <w:szCs w:val="27"/>
        </w:rPr>
      </w:pPr>
      <w:r w:rsidRPr="00390F6C">
        <w:rPr>
          <w:b/>
          <w:bCs/>
          <w:color w:val="0D0D0D" w:themeColor="text1" w:themeTint="F2"/>
          <w:spacing w:val="-5"/>
          <w:sz w:val="27"/>
          <w:szCs w:val="27"/>
        </w:rPr>
        <w:tab/>
      </w:r>
      <w:r w:rsidRPr="00390F6C" w:rsidR="004C4512">
        <w:rPr>
          <w:b/>
          <w:bCs/>
          <w:color w:val="0D0D0D" w:themeColor="text1" w:themeTint="F2"/>
          <w:spacing w:val="-5"/>
          <w:sz w:val="27"/>
          <w:szCs w:val="27"/>
        </w:rPr>
        <w:t>Авдеев Александр Андреевич,</w:t>
      </w:r>
      <w:r w:rsidRPr="00390F6C" w:rsidR="004C4512">
        <w:rPr>
          <w:color w:val="0D0D0D" w:themeColor="text1" w:themeTint="F2"/>
          <w:spacing w:val="-5"/>
          <w:sz w:val="27"/>
          <w:szCs w:val="27"/>
        </w:rPr>
        <w:t xml:space="preserve"> 25.03.2024 около 01 часа 35 минут, находясь в автомобиле марки </w:t>
      </w:r>
      <w:r w:rsidR="00F919DF">
        <w:rPr>
          <w:color w:val="0D0D0D" w:themeColor="text1" w:themeTint="F2"/>
          <w:spacing w:val="-5"/>
          <w:sz w:val="27"/>
          <w:szCs w:val="27"/>
        </w:rPr>
        <w:t>***</w:t>
      </w:r>
      <w:r w:rsidRPr="00390F6C" w:rsidR="004C4512">
        <w:rPr>
          <w:color w:val="0D0D0D" w:themeColor="text1" w:themeTint="F2"/>
          <w:spacing w:val="-5"/>
          <w:sz w:val="27"/>
          <w:szCs w:val="27"/>
        </w:rPr>
        <w:t xml:space="preserve"> регистрационный знак </w:t>
      </w:r>
      <w:r w:rsidR="00F919DF">
        <w:rPr>
          <w:color w:val="0D0D0D" w:themeColor="text1" w:themeTint="F2"/>
          <w:spacing w:val="-5"/>
          <w:sz w:val="27"/>
          <w:szCs w:val="27"/>
        </w:rPr>
        <w:t>***</w:t>
      </w:r>
      <w:r w:rsidRPr="00390F6C" w:rsidR="004C4512">
        <w:rPr>
          <w:color w:val="0D0D0D" w:themeColor="text1" w:themeTint="F2"/>
          <w:spacing w:val="-5"/>
          <w:sz w:val="27"/>
          <w:szCs w:val="27"/>
        </w:rPr>
        <w:t xml:space="preserve">, припаркованном у д. № 22 «а» по ул. Героев Самотлора г. Нижневартовска ХМАО-Югры, осознавая незаконность и противоправность своих действий, имея умысел на тайное хищение чужого имущества, и, реализуя его, убедившись, что за его действиями никто не наблюдает и не может им воспрепятствовать, действуя умышленно, из корыстных побуждений, путем свободного доступа, тайно, похитил сотовый телефон марки Samsung Galaxy А 5, стоимостью 2755,20 рублей, принадлежащий </w:t>
      </w:r>
      <w:r w:rsidR="00F919DF">
        <w:rPr>
          <w:color w:val="0D0D0D" w:themeColor="text1" w:themeTint="F2"/>
          <w:spacing w:val="-5"/>
          <w:sz w:val="27"/>
          <w:szCs w:val="27"/>
        </w:rPr>
        <w:t>ФИО</w:t>
      </w:r>
      <w:r w:rsidRPr="00390F6C" w:rsidR="004C4512">
        <w:rPr>
          <w:color w:val="0D0D0D" w:themeColor="text1" w:themeTint="F2"/>
          <w:spacing w:val="-5"/>
          <w:sz w:val="27"/>
          <w:szCs w:val="27"/>
        </w:rPr>
        <w:t xml:space="preserve">, с места преступления скрылся, распорядившись им по своему усмотрению. Своими умышленными преступными действиями, Авдеев А.А. причинил </w:t>
      </w:r>
      <w:r w:rsidR="00F919DF">
        <w:rPr>
          <w:color w:val="0D0D0D" w:themeColor="text1" w:themeTint="F2"/>
          <w:spacing w:val="-5"/>
          <w:sz w:val="27"/>
          <w:szCs w:val="27"/>
        </w:rPr>
        <w:t>ФИО</w:t>
      </w:r>
      <w:r w:rsidRPr="00390F6C" w:rsidR="004C4512">
        <w:rPr>
          <w:color w:val="0D0D0D" w:themeColor="text1" w:themeTint="F2"/>
          <w:spacing w:val="-5"/>
          <w:sz w:val="27"/>
          <w:szCs w:val="27"/>
        </w:rPr>
        <w:t>. материальный ущерб на сумму 2755,20 рублей.</w:t>
      </w:r>
    </w:p>
    <w:p w:rsidR="004C4512" w:rsidRPr="00390F6C" w:rsidP="00CF59F1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pacing w:val="-5"/>
          <w:sz w:val="27"/>
          <w:szCs w:val="27"/>
        </w:rPr>
        <w:tab/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Действия </w:t>
      </w:r>
      <w:r w:rsidRPr="00390F6C">
        <w:rPr>
          <w:color w:val="0D0D0D" w:themeColor="text1" w:themeTint="F2"/>
          <w:sz w:val="27"/>
          <w:szCs w:val="27"/>
        </w:rPr>
        <w:t>Авдеева А.А.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 органом предварительного расследования были квалифицированы  по ч.1 ст. 158  УК РФ.</w:t>
      </w:r>
    </w:p>
    <w:p w:rsidR="004C4512" w:rsidRPr="00390F6C" w:rsidP="004C4512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7"/>
          <w:szCs w:val="27"/>
          <w:shd w:val="clear" w:color="auto" w:fill="FFFFFF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ab/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При ознакомлении с материалами уголовного дела в стадии досудебного производства в порядке, предусмотренном ст.217 УПК РФ </w:t>
      </w:r>
      <w:r w:rsidRPr="00390F6C">
        <w:rPr>
          <w:color w:val="0D0D0D" w:themeColor="text1" w:themeTint="F2"/>
          <w:sz w:val="27"/>
          <w:szCs w:val="27"/>
        </w:rPr>
        <w:t>Авдеев А.А.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 согласившись с предъявленным обвинением, в присутствии защитника заявил ходатайство о применении особого порядка судебного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 разбирательства уголовного дела, предусмотренного главой 40 УПК РФ.</w:t>
      </w:r>
    </w:p>
    <w:p w:rsidR="004C4512" w:rsidRPr="00390F6C" w:rsidP="004C4512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</w:rPr>
        <w:t xml:space="preserve">Потерпевший </w:t>
      </w:r>
      <w:r w:rsidR="00F919DF">
        <w:rPr>
          <w:color w:val="0D0D0D" w:themeColor="text1" w:themeTint="F2"/>
          <w:sz w:val="27"/>
          <w:szCs w:val="27"/>
        </w:rPr>
        <w:t>ФИО</w:t>
      </w:r>
      <w:r w:rsidRPr="00390F6C">
        <w:rPr>
          <w:color w:val="0D0D0D" w:themeColor="text1" w:themeTint="F2"/>
          <w:sz w:val="27"/>
          <w:szCs w:val="27"/>
        </w:rPr>
        <w:t xml:space="preserve">. в судебное заседание не явился, предоставил заявление, в котором </w:t>
      </w:r>
      <w:r w:rsidRPr="00390F6C">
        <w:rPr>
          <w:color w:val="0D0D0D" w:themeColor="text1" w:themeTint="F2"/>
          <w:sz w:val="27"/>
          <w:szCs w:val="27"/>
        </w:rPr>
        <w:t>просил  рассмотреть</w:t>
      </w:r>
      <w:r w:rsidRPr="00390F6C">
        <w:rPr>
          <w:color w:val="0D0D0D" w:themeColor="text1" w:themeTint="F2"/>
          <w:sz w:val="27"/>
          <w:szCs w:val="27"/>
        </w:rPr>
        <w:t xml:space="preserve"> в его отсутствие, на  постановление приговора без проведения судебного разбир</w:t>
      </w:r>
      <w:r w:rsidRPr="00390F6C">
        <w:rPr>
          <w:color w:val="0D0D0D" w:themeColor="text1" w:themeTint="F2"/>
          <w:sz w:val="27"/>
          <w:szCs w:val="27"/>
        </w:rPr>
        <w:t>ательства согласен.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  <w:shd w:val="clear" w:color="auto" w:fill="FFFFFF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В судебном заседании подсудимый </w:t>
      </w:r>
      <w:r w:rsidR="00F919DF">
        <w:rPr>
          <w:color w:val="0D0D0D" w:themeColor="text1" w:themeTint="F2"/>
          <w:sz w:val="27"/>
          <w:szCs w:val="27"/>
        </w:rPr>
        <w:t>ФИО</w:t>
      </w:r>
      <w:r w:rsidRPr="00390F6C">
        <w:rPr>
          <w:color w:val="0D0D0D" w:themeColor="text1" w:themeTint="F2"/>
          <w:sz w:val="27"/>
          <w:szCs w:val="27"/>
        </w:rPr>
        <w:t xml:space="preserve">. 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после оглашения обвинения поддержал свое ходатайство о постановлении приговора без проведения судебного разбирательства, пояснив, что обвинение ему понятно и он 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полностью  с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 ним согласен. Хо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датайство о постановлении приговора без проведения судебного разбирательства заявлено им добровольно, после консультации с защитником  и он полностью его  поддерживает. Последствия постановления  приговора без проведения судебного разбирательства он осозна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ет. В содеянном  вину признает полностью и раскаивается.  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  <w:shd w:val="clear" w:color="auto" w:fill="FFFFFF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Государственный обвинитель и защитник не возражают против постановления  приговора без проведения судебного разбирательства.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  <w:shd w:val="clear" w:color="auto" w:fill="FFFFFF"/>
        </w:rPr>
      </w:pPr>
      <w:r w:rsidRPr="00390F6C">
        <w:rPr>
          <w:color w:val="0D0D0D" w:themeColor="text1" w:themeTint="F2"/>
          <w:sz w:val="27"/>
          <w:szCs w:val="27"/>
        </w:rPr>
        <w:t>Мировой судья находит обвинение обоснованным, где вина Авдеева А.А.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 </w:t>
      </w:r>
      <w:r w:rsidRPr="00390F6C">
        <w:rPr>
          <w:color w:val="0D0D0D" w:themeColor="text1" w:themeTint="F2"/>
          <w:sz w:val="27"/>
          <w:szCs w:val="27"/>
        </w:rPr>
        <w:t>подт</w:t>
      </w:r>
      <w:r w:rsidRPr="00390F6C">
        <w:rPr>
          <w:color w:val="0D0D0D" w:themeColor="text1" w:themeTint="F2"/>
          <w:sz w:val="27"/>
          <w:szCs w:val="27"/>
        </w:rPr>
        <w:t xml:space="preserve">верждается доказательствами, собранными по уголовному делу, преступление в совершении которого обвиняется Авдеев А.В. относится к категории небольшой тяжести. 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Таким образом, соблюдены все необходимые для этого  условия, позволяющие  рассмотреть  уголовное 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дело в особом порядке судопроизводства. 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  <w:shd w:val="clear" w:color="auto" w:fill="FFFFFF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Придя к выводу, что обвинение, с которым согласился подсудимый, обоснованно и подтверждается по делу собранными доказательствами, учитывая мнение государственного обвинителя, представителя потерпевшего, подсудимого 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и защитника, исследовав материалы дела, мировой судья считает возможным  применить особый порядок принятия судебного решения, поскольку условия постановления приговора без проведения судебного разбирательства, предусмотренные ст. 314 УПК РФ соблюдены.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Миро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вой судья квалифицирует действия </w:t>
      </w:r>
      <w:r w:rsidRPr="00390F6C">
        <w:rPr>
          <w:color w:val="0D0D0D" w:themeColor="text1" w:themeTint="F2"/>
          <w:sz w:val="27"/>
          <w:szCs w:val="27"/>
        </w:rPr>
        <w:t>Авдеева А.А.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 </w:t>
      </w:r>
      <w:r w:rsidRPr="00390F6C">
        <w:rPr>
          <w:color w:val="0D0D0D" w:themeColor="text1" w:themeTint="F2"/>
          <w:sz w:val="27"/>
          <w:szCs w:val="27"/>
        </w:rPr>
        <w:t>по ч.1 ст. 158 УК РФ- кража, то есть тайное хищение чужого имущества.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FF0000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К обстоятельств</w:t>
      </w:r>
      <w:r w:rsidRPr="00390F6C" w:rsidR="00CF59F1">
        <w:rPr>
          <w:color w:val="0D0D0D" w:themeColor="text1" w:themeTint="F2"/>
          <w:sz w:val="27"/>
          <w:szCs w:val="27"/>
          <w:shd w:val="clear" w:color="auto" w:fill="FFFFFF"/>
        </w:rPr>
        <w:t>у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, смягчающ</w:t>
      </w:r>
      <w:r w:rsidRPr="00390F6C" w:rsidR="00CF59F1">
        <w:rPr>
          <w:color w:val="0D0D0D" w:themeColor="text1" w:themeTint="F2"/>
          <w:sz w:val="27"/>
          <w:szCs w:val="27"/>
          <w:shd w:val="clear" w:color="auto" w:fill="FFFFFF"/>
        </w:rPr>
        <w:t>ему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 наказание, предусмотренн</w:t>
      </w:r>
      <w:r w:rsidRPr="00390F6C" w:rsidR="00CF59F1">
        <w:rPr>
          <w:color w:val="0D0D0D" w:themeColor="text1" w:themeTint="F2"/>
          <w:sz w:val="27"/>
          <w:szCs w:val="27"/>
          <w:shd w:val="clear" w:color="auto" w:fill="FFFFFF"/>
        </w:rPr>
        <w:t>ому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 </w:t>
      </w:r>
      <w:r w:rsidRPr="00390F6C">
        <w:rPr>
          <w:color w:val="FF0000"/>
          <w:sz w:val="27"/>
          <w:szCs w:val="27"/>
          <w:shd w:val="clear" w:color="auto" w:fill="FFFFFF"/>
        </w:rPr>
        <w:t>ч.2 ст. 61 УК РФ мировой судья относит: раскаяние виновного</w:t>
      </w:r>
      <w:r w:rsidRPr="00390F6C">
        <w:rPr>
          <w:color w:val="FF0000"/>
          <w:sz w:val="27"/>
          <w:szCs w:val="27"/>
        </w:rPr>
        <w:t xml:space="preserve">, которое выражается в </w:t>
      </w:r>
      <w:r w:rsidRPr="00390F6C">
        <w:rPr>
          <w:color w:val="FF0000"/>
          <w:sz w:val="27"/>
          <w:szCs w:val="27"/>
        </w:rPr>
        <w:t xml:space="preserve">осознании своей вины, его  полном признании и даче последовательных признательных показаний в ходе </w:t>
      </w:r>
      <w:r w:rsidRPr="00390F6C" w:rsidR="00CF59F1">
        <w:rPr>
          <w:color w:val="FF0000"/>
          <w:sz w:val="27"/>
          <w:szCs w:val="27"/>
        </w:rPr>
        <w:t>дознания.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 Обстоятельств,  отягчающих наказание, предусмотренных  ст. 63 УК РФ, мировой судья не усматривает. </w:t>
      </w:r>
      <w:r w:rsidRPr="00390F6C">
        <w:rPr>
          <w:color w:val="0D0D0D" w:themeColor="text1" w:themeTint="F2"/>
          <w:sz w:val="27"/>
          <w:szCs w:val="27"/>
        </w:rPr>
        <w:t xml:space="preserve"> 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При назначении наказания подсудимому, мировой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 судья учитывает необходимость соответствия характера и степени  общественной  опасности преступления, относящегося к категории небольшой  тяжести, обстоятельствам его совершения и личности виновного: с обвинением согласен, вину признал полностью и раскаял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ся в содеянном,  что нашло подтверждение в судебном заседании, по месту жительства  характеризуется удовлетворительно,  </w:t>
      </w:r>
      <w:r w:rsidRPr="00390F6C">
        <w:rPr>
          <w:color w:val="0D0D0D" w:themeColor="text1" w:themeTint="F2"/>
          <w:sz w:val="27"/>
          <w:szCs w:val="27"/>
        </w:rPr>
        <w:t xml:space="preserve">на учете у врачей психиатра и нарколога не состоит. 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FF0000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  Руководствуясь ст.ст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. 6 и 60 Уголовного кодекса Российской Федерации, целями и задачами наказания, учитывая влияние назначенного наказания на исправление осужденного,  исходя из степени тяжести содеянного им, наличие обстоятельств, смягчающих и  отсутствие обстоятельств, отяг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чающих наказание, а также учитывая  цели исправления подсудимого и предупреждения совершения 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им новых преступлений, условия его жизни</w:t>
      </w:r>
      <w:r w:rsidR="00360D25">
        <w:rPr>
          <w:color w:val="0D0D0D" w:themeColor="text1" w:themeTint="F2"/>
          <w:sz w:val="27"/>
          <w:szCs w:val="27"/>
          <w:shd w:val="clear" w:color="auto" w:fill="FFFFFF"/>
        </w:rPr>
        <w:t xml:space="preserve">, 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его имущественное положение,  с учетом личности виновного, мировой судья полагает справедливым назначить  подсудимому за 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совершенное им преступление, наказание</w:t>
      </w:r>
      <w:r w:rsidRPr="00390F6C">
        <w:rPr>
          <w:color w:val="0D0D0D" w:themeColor="text1" w:themeTint="F2"/>
          <w:sz w:val="27"/>
          <w:szCs w:val="27"/>
        </w:rPr>
        <w:t xml:space="preserve">, не связанное с лишением свободы, </w:t>
      </w:r>
      <w:r w:rsidRPr="00390F6C">
        <w:rPr>
          <w:color w:val="FF0000"/>
          <w:sz w:val="27"/>
          <w:szCs w:val="27"/>
        </w:rPr>
        <w:t>в виде штрафа.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  <w:shd w:val="clear" w:color="auto" w:fill="FFFFFF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По мнению мирового судьи, назначение  </w:t>
      </w:r>
      <w:r w:rsidRPr="00390F6C">
        <w:rPr>
          <w:color w:val="0D0D0D" w:themeColor="text1" w:themeTint="F2"/>
          <w:sz w:val="27"/>
          <w:szCs w:val="27"/>
        </w:rPr>
        <w:t>Авдееву А.А.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 именно такого вида наказания будет являться справедливым, соответствовать содеянному, позволит обеспечить исправление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 осужденного и предупреждение совершения им новых преступлений, в результате чего наказание  достигнет своей цели в исправлении осужденного.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</w:rPr>
        <w:t xml:space="preserve">При этом 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мировой судья </w:t>
      </w:r>
      <w:r w:rsidRPr="00390F6C">
        <w:rPr>
          <w:color w:val="0D0D0D" w:themeColor="text1" w:themeTint="F2"/>
          <w:sz w:val="27"/>
          <w:szCs w:val="27"/>
        </w:rPr>
        <w:t>считает, что наказание подсудимому следует назначить по правилам  ч.  5  ст. 62 УК РФ.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  <w:shd w:val="clear" w:color="auto" w:fill="FFFFFF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Миров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ым судьей не установлено наличие исключительных обстоятельств, связанных с целями и мотивами преступления, личности виновного, существенно уменьшающих общественную опасность совершенного преступления и как следствие этого, наличие возможности применения к 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подсудимому ст. 64 Уголовного кодекса Российской Федерации.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  <w:shd w:val="clear" w:color="auto" w:fill="FFFFFF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С учетом фактических обстоятельств совершения преступления, и степени его общественной опасности, оснований изменения  категории  преступления  на менее тяжкую в соответствии с ч. 6 ст. 15 УК РФ, 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а также для назначения более мягкого наказания,  чем предусмотрено законом, мировой судья не находит.</w:t>
      </w:r>
    </w:p>
    <w:p w:rsidR="00390F6C" w:rsidRPr="00390F6C" w:rsidP="00390F6C">
      <w:pPr>
        <w:autoSpaceDE w:val="0"/>
        <w:autoSpaceDN w:val="0"/>
        <w:adjustRightInd w:val="0"/>
        <w:ind w:firstLine="540"/>
        <w:jc w:val="both"/>
        <w:rPr>
          <w:b/>
          <w:color w:val="262626" w:themeColor="text1" w:themeTint="D9"/>
          <w:sz w:val="27"/>
          <w:szCs w:val="27"/>
        </w:rPr>
      </w:pPr>
      <w:r w:rsidRPr="00390F6C">
        <w:rPr>
          <w:color w:val="FF0000"/>
          <w:sz w:val="27"/>
          <w:szCs w:val="27"/>
        </w:rPr>
        <w:t xml:space="preserve">Так как данное преступление совершено подсудимым в период отбывания наказания по приговору </w:t>
      </w:r>
      <w:r w:rsidRPr="00390F6C">
        <w:rPr>
          <w:color w:val="FF0000"/>
          <w:spacing w:val="-5"/>
          <w:sz w:val="27"/>
          <w:szCs w:val="27"/>
        </w:rPr>
        <w:t>мировым судьей судебного участка № 8 Нижневартовского</w:t>
      </w:r>
      <w:r w:rsidRPr="00390F6C">
        <w:rPr>
          <w:color w:val="FF0000"/>
          <w:spacing w:val="-5"/>
          <w:sz w:val="27"/>
          <w:szCs w:val="27"/>
        </w:rPr>
        <w:t xml:space="preserve"> судебного района города окружного значения Нижневартовска ХМАО-Югры от 27.03.2023 года, </w:t>
      </w:r>
      <w:r w:rsidRPr="00390F6C">
        <w:rPr>
          <w:color w:val="FF0000"/>
          <w:sz w:val="27"/>
          <w:szCs w:val="27"/>
        </w:rPr>
        <w:t xml:space="preserve">  то  окончательное наказание подсудимому следует назначить по правилам, предусмотренным ст.70 УК РФ, по совокупности приговоров: к назначенному наказанию, частично пр</w:t>
      </w:r>
      <w:r w:rsidRPr="00390F6C">
        <w:rPr>
          <w:color w:val="FF0000"/>
          <w:sz w:val="27"/>
          <w:szCs w:val="27"/>
        </w:rPr>
        <w:t>исоединив неотбытую часть  наказания по данному приговору мирового судьи.</w:t>
      </w:r>
    </w:p>
    <w:p w:rsidR="00AE5B9F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Мера пресечения  </w:t>
      </w:r>
      <w:r w:rsidRPr="00390F6C" w:rsidR="00F85C47">
        <w:rPr>
          <w:color w:val="0D0D0D" w:themeColor="text1" w:themeTint="F2"/>
          <w:sz w:val="27"/>
          <w:szCs w:val="27"/>
          <w:shd w:val="clear" w:color="auto" w:fill="FFFFFF"/>
        </w:rPr>
        <w:t xml:space="preserve">в отношении </w:t>
      </w:r>
      <w:r w:rsidRPr="00390F6C">
        <w:rPr>
          <w:color w:val="0D0D0D" w:themeColor="text1" w:themeTint="F2"/>
          <w:sz w:val="27"/>
          <w:szCs w:val="27"/>
        </w:rPr>
        <w:t>Авдеев</w:t>
      </w:r>
      <w:r w:rsidRPr="00390F6C" w:rsidR="00F85C47">
        <w:rPr>
          <w:color w:val="0D0D0D" w:themeColor="text1" w:themeTint="F2"/>
          <w:sz w:val="27"/>
          <w:szCs w:val="27"/>
        </w:rPr>
        <w:t>а</w:t>
      </w:r>
      <w:r w:rsidRPr="00390F6C">
        <w:rPr>
          <w:color w:val="0D0D0D" w:themeColor="text1" w:themeTint="F2"/>
          <w:sz w:val="27"/>
          <w:szCs w:val="27"/>
        </w:rPr>
        <w:t xml:space="preserve"> А.А. не избиралась.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  <w:shd w:val="clear" w:color="auto" w:fill="FFFFFF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Оснований для прекращения уголовного дела не имеется.</w:t>
      </w:r>
    </w:p>
    <w:p w:rsidR="004C4512" w:rsidRPr="00390F6C" w:rsidP="004C451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7"/>
          <w:szCs w:val="27"/>
          <w:shd w:val="clear" w:color="auto" w:fill="FFFFFF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Гражданский иск по уголовному  делу не заявлен.</w:t>
      </w:r>
    </w:p>
    <w:p w:rsidR="004C4512" w:rsidRPr="00390F6C" w:rsidP="004C4512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</w:rPr>
        <w:t>Процессуальные издержки должны быть возмещены за счет средств федерального бюджета, поскольку при особом порядке судебного разбирательства, согласно ч.10 ст. 316 УПК РФ,  суммы, выплаченные адвокату, участвующему в уголовном деле по назначению дознавателя,</w:t>
      </w:r>
      <w:r w:rsidRPr="00390F6C">
        <w:rPr>
          <w:color w:val="0D0D0D" w:themeColor="text1" w:themeTint="F2"/>
          <w:sz w:val="27"/>
          <w:szCs w:val="27"/>
        </w:rPr>
        <w:t xml:space="preserve"> следователя или суда, вне зависимости от стадий уголовного судопроизводства взысканию с осужденного не подлежат.  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  <w:shd w:val="clear" w:color="auto" w:fill="FFFFFF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В соответствии со ст.ст. 81-82 УПК РФ следует разрешить судьбу вещественных доказательств. </w:t>
      </w:r>
    </w:p>
    <w:p w:rsidR="004C4512" w:rsidRPr="00390F6C" w:rsidP="004C4512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  <w:shd w:val="clear" w:color="auto" w:fill="FFFFFF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На основании изложенного и руководствуясь ст. 31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6 УПК РФ,  мировой судья</w:t>
      </w:r>
    </w:p>
    <w:p w:rsidR="004C4512" w:rsidRPr="00390F6C" w:rsidP="004C4512">
      <w:pPr>
        <w:shd w:val="clear" w:color="auto" w:fill="FFFFFF"/>
        <w:ind w:firstLine="540"/>
        <w:jc w:val="center"/>
        <w:rPr>
          <w:color w:val="0D0D0D" w:themeColor="text1" w:themeTint="F2"/>
          <w:sz w:val="27"/>
          <w:szCs w:val="27"/>
          <w:shd w:val="clear" w:color="auto" w:fill="FFFFFF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>ПРИГОВОРИЛ:</w:t>
      </w:r>
    </w:p>
    <w:p w:rsidR="004C4512" w:rsidRPr="00390F6C" w:rsidP="004C4512">
      <w:pPr>
        <w:ind w:firstLine="540"/>
        <w:jc w:val="both"/>
        <w:rPr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 </w:t>
      </w:r>
      <w:r w:rsidRPr="00390F6C">
        <w:rPr>
          <w:b/>
          <w:color w:val="0D0D0D" w:themeColor="text1" w:themeTint="F2"/>
          <w:sz w:val="27"/>
          <w:szCs w:val="27"/>
          <w:shd w:val="clear" w:color="auto" w:fill="FFFFFF"/>
        </w:rPr>
        <w:t xml:space="preserve"> </w:t>
      </w:r>
      <w:r w:rsidRPr="00390F6C">
        <w:rPr>
          <w:bCs/>
          <w:color w:val="0D0D0D" w:themeColor="text1" w:themeTint="F2"/>
          <w:spacing w:val="-5"/>
          <w:sz w:val="27"/>
          <w:szCs w:val="27"/>
        </w:rPr>
        <w:tab/>
      </w:r>
      <w:r w:rsidRPr="00390F6C" w:rsidR="00AE5B9F">
        <w:rPr>
          <w:b/>
          <w:color w:val="0D0D0D" w:themeColor="text1" w:themeTint="F2"/>
          <w:spacing w:val="-4"/>
          <w:sz w:val="27"/>
          <w:szCs w:val="27"/>
        </w:rPr>
        <w:t>Авдеева Александра Андреевича</w:t>
      </w:r>
      <w:r w:rsidRPr="00390F6C" w:rsidR="00AE5B9F">
        <w:rPr>
          <w:color w:val="0D0D0D" w:themeColor="text1" w:themeTint="F2"/>
          <w:sz w:val="27"/>
          <w:szCs w:val="27"/>
          <w:shd w:val="clear" w:color="auto" w:fill="FFFFFF"/>
        </w:rPr>
        <w:t xml:space="preserve"> </w:t>
      </w: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признать виновным  в совершении  преступления, предусмотренного ч.1 ст. 158 УК РФ и назначить ему наказание </w:t>
      </w:r>
      <w:r w:rsidRPr="00390F6C">
        <w:rPr>
          <w:color w:val="FF0000"/>
          <w:sz w:val="27"/>
          <w:szCs w:val="27"/>
        </w:rPr>
        <w:t>в соответствии со ст. 46 УК РФ, в виде штрафа в размере 1</w:t>
      </w:r>
      <w:r w:rsidRPr="00390F6C" w:rsidR="00390F6C">
        <w:rPr>
          <w:color w:val="FF0000"/>
          <w:sz w:val="27"/>
          <w:szCs w:val="27"/>
        </w:rPr>
        <w:t>5</w:t>
      </w:r>
      <w:r w:rsidRPr="00390F6C">
        <w:rPr>
          <w:color w:val="FF0000"/>
          <w:sz w:val="27"/>
          <w:szCs w:val="27"/>
        </w:rPr>
        <w:t> 000 (</w:t>
      </w:r>
      <w:r w:rsidRPr="00390F6C" w:rsidR="00390F6C">
        <w:rPr>
          <w:color w:val="FF0000"/>
          <w:sz w:val="27"/>
          <w:szCs w:val="27"/>
        </w:rPr>
        <w:t>пятнадцати</w:t>
      </w:r>
      <w:r w:rsidRPr="00390F6C">
        <w:rPr>
          <w:color w:val="FF0000"/>
          <w:sz w:val="27"/>
          <w:szCs w:val="27"/>
        </w:rPr>
        <w:t xml:space="preserve"> тысяч) рублей.</w:t>
      </w:r>
      <w:r w:rsidRPr="00390F6C" w:rsidR="00AE5B9F">
        <w:rPr>
          <w:sz w:val="27"/>
          <w:szCs w:val="27"/>
        </w:rPr>
        <w:t xml:space="preserve"> </w:t>
      </w:r>
    </w:p>
    <w:p w:rsidR="00390F6C" w:rsidRPr="00390F6C" w:rsidP="00390F6C">
      <w:pPr>
        <w:shd w:val="clear" w:color="auto" w:fill="FFFFFF"/>
        <w:ind w:firstLine="540"/>
        <w:jc w:val="both"/>
        <w:rPr>
          <w:color w:val="FF0000"/>
          <w:sz w:val="27"/>
          <w:szCs w:val="27"/>
        </w:rPr>
      </w:pPr>
      <w:r w:rsidRPr="00390F6C">
        <w:rPr>
          <w:color w:val="FF0000"/>
          <w:sz w:val="27"/>
          <w:szCs w:val="27"/>
        </w:rPr>
        <w:t xml:space="preserve">На основании ст. 70 УК РФ, к вновь назначенному наказанию  присоединить частично неотбытую часть наказания по приговору </w:t>
      </w:r>
      <w:r w:rsidRPr="00390F6C">
        <w:rPr>
          <w:color w:val="FF0000"/>
          <w:spacing w:val="-5"/>
          <w:sz w:val="27"/>
          <w:szCs w:val="27"/>
        </w:rPr>
        <w:t>миров</w:t>
      </w:r>
      <w:r w:rsidR="00360D25">
        <w:rPr>
          <w:color w:val="FF0000"/>
          <w:spacing w:val="-5"/>
          <w:sz w:val="27"/>
          <w:szCs w:val="27"/>
        </w:rPr>
        <w:t>ого</w:t>
      </w:r>
      <w:r w:rsidRPr="00390F6C">
        <w:rPr>
          <w:color w:val="FF0000"/>
          <w:spacing w:val="-5"/>
          <w:sz w:val="27"/>
          <w:szCs w:val="27"/>
        </w:rPr>
        <w:t xml:space="preserve"> судь</w:t>
      </w:r>
      <w:r w:rsidR="00360D25">
        <w:rPr>
          <w:color w:val="FF0000"/>
          <w:spacing w:val="-5"/>
          <w:sz w:val="27"/>
          <w:szCs w:val="27"/>
        </w:rPr>
        <w:t xml:space="preserve">и </w:t>
      </w:r>
      <w:r w:rsidRPr="00390F6C">
        <w:rPr>
          <w:color w:val="FF0000"/>
          <w:spacing w:val="-5"/>
          <w:sz w:val="27"/>
          <w:szCs w:val="27"/>
        </w:rPr>
        <w:t>судебного участка № 8 Нижневартовского судебного района города окружного значения Нижневартовска ХМАО-Юг</w:t>
      </w:r>
      <w:r w:rsidRPr="00390F6C">
        <w:rPr>
          <w:color w:val="FF0000"/>
          <w:spacing w:val="-5"/>
          <w:sz w:val="27"/>
          <w:szCs w:val="27"/>
        </w:rPr>
        <w:t xml:space="preserve">ры от 27.03.2023 года, </w:t>
      </w:r>
      <w:r w:rsidRPr="00390F6C">
        <w:rPr>
          <w:color w:val="FF0000"/>
          <w:sz w:val="27"/>
          <w:szCs w:val="27"/>
        </w:rPr>
        <w:t xml:space="preserve">  окончательно, по совокупности приговоров, назначить Авдееву А.А. наказание в виде штрафа в размере 18 000 (восемнадцати тысяч) рублей.</w:t>
      </w:r>
    </w:p>
    <w:p w:rsidR="004C4512" w:rsidRPr="00390F6C" w:rsidP="004C4512">
      <w:pPr>
        <w:ind w:firstLine="540"/>
        <w:jc w:val="both"/>
        <w:rPr>
          <w:color w:val="FF0000"/>
          <w:sz w:val="27"/>
          <w:szCs w:val="27"/>
        </w:rPr>
      </w:pPr>
      <w:r w:rsidRPr="00390F6C">
        <w:rPr>
          <w:color w:val="FF0000"/>
          <w:sz w:val="27"/>
          <w:szCs w:val="27"/>
        </w:rPr>
        <w:t>Штраф подлежит уплате в УФК по Ханты-Мансийскому автономному округу-Югре (УМВД России по Ханты-М</w:t>
      </w:r>
      <w:r w:rsidRPr="00390F6C">
        <w:rPr>
          <w:color w:val="FF0000"/>
          <w:sz w:val="27"/>
          <w:szCs w:val="27"/>
        </w:rPr>
        <w:t>ансийскому автономному округу - Югре), единый казначейский счет: 40102810245370000007, казначейский счет 03100643000000018700, лицевой счет 04871342940, РКЦ Ханты-Мансийск//УФК по ХМАО-Югре, г. Ханты-Мансийск, БИК 007162163, ОКТМО 71875000, ИНН 8601010390,</w:t>
      </w:r>
      <w:r w:rsidRPr="00390F6C">
        <w:rPr>
          <w:color w:val="FF0000"/>
          <w:sz w:val="27"/>
          <w:szCs w:val="27"/>
        </w:rPr>
        <w:t xml:space="preserve"> КПП 860101001, КБК 18811603121010000140, единый уникальный номер уголовного дела: 1240171102304</w:t>
      </w:r>
      <w:r w:rsidRPr="00390F6C" w:rsidR="00390F6C">
        <w:rPr>
          <w:color w:val="FF0000"/>
          <w:sz w:val="27"/>
          <w:szCs w:val="27"/>
        </w:rPr>
        <w:t>0178</w:t>
      </w:r>
      <w:r w:rsidRPr="00390F6C">
        <w:rPr>
          <w:color w:val="FF0000"/>
          <w:sz w:val="27"/>
          <w:szCs w:val="27"/>
        </w:rPr>
        <w:t>, УИН:1885862</w:t>
      </w:r>
      <w:r w:rsidRPr="00390F6C" w:rsidR="00390F6C">
        <w:rPr>
          <w:color w:val="FF0000"/>
          <w:sz w:val="27"/>
          <w:szCs w:val="27"/>
        </w:rPr>
        <w:t>4090480401789</w:t>
      </w:r>
      <w:r w:rsidRPr="00390F6C">
        <w:rPr>
          <w:color w:val="FF0000"/>
          <w:sz w:val="27"/>
          <w:szCs w:val="27"/>
        </w:rPr>
        <w:t>.</w:t>
      </w:r>
    </w:p>
    <w:p w:rsidR="00F85C47" w:rsidRPr="00390F6C" w:rsidP="00F85C47">
      <w:pPr>
        <w:shd w:val="clear" w:color="auto" w:fill="FFFFFF"/>
        <w:ind w:firstLine="540"/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  <w:shd w:val="clear" w:color="auto" w:fill="FFFFFF"/>
        </w:rPr>
        <w:t xml:space="preserve">Мера пресечения  в отношении </w:t>
      </w:r>
      <w:r w:rsidRPr="00390F6C">
        <w:rPr>
          <w:color w:val="0D0D0D" w:themeColor="text1" w:themeTint="F2"/>
          <w:sz w:val="27"/>
          <w:szCs w:val="27"/>
        </w:rPr>
        <w:t>Авдеева А.А. не избиралась.</w:t>
      </w:r>
    </w:p>
    <w:p w:rsidR="004C4512" w:rsidRPr="00390F6C" w:rsidP="004C4512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</w:rPr>
        <w:t xml:space="preserve">Вещественные </w:t>
      </w:r>
      <w:r w:rsidRPr="00390F6C">
        <w:rPr>
          <w:color w:val="0D0D0D" w:themeColor="text1" w:themeTint="F2"/>
          <w:sz w:val="27"/>
          <w:szCs w:val="27"/>
        </w:rPr>
        <w:t xml:space="preserve">доказательства:  </w:t>
      </w:r>
      <w:r w:rsidRPr="00390F6C" w:rsidR="00390F6C">
        <w:rPr>
          <w:color w:val="0D0D0D" w:themeColor="text1" w:themeTint="F2"/>
          <w:sz w:val="27"/>
          <w:szCs w:val="27"/>
        </w:rPr>
        <w:t>сотовый</w:t>
      </w:r>
      <w:r w:rsidRPr="00390F6C" w:rsidR="00390F6C">
        <w:rPr>
          <w:color w:val="0D0D0D" w:themeColor="text1" w:themeTint="F2"/>
          <w:sz w:val="27"/>
          <w:szCs w:val="27"/>
        </w:rPr>
        <w:t xml:space="preserve"> телефон </w:t>
      </w:r>
      <w:r w:rsidRPr="00390F6C" w:rsidR="00390F6C">
        <w:rPr>
          <w:color w:val="0D0D0D" w:themeColor="text1" w:themeTint="F2"/>
          <w:spacing w:val="-5"/>
          <w:sz w:val="27"/>
          <w:szCs w:val="27"/>
        </w:rPr>
        <w:t xml:space="preserve">Samsung Galaxy А 5 с сим-картами, хранящиеся в камере хранения вещественных доказательств ОП-3 УМВД России  по г. Нижневартовску, после вступления приговора в законную силу вернуть потерпевшему  </w:t>
      </w:r>
      <w:r w:rsidR="00F919DF">
        <w:rPr>
          <w:color w:val="0D0D0D" w:themeColor="text1" w:themeTint="F2"/>
          <w:spacing w:val="-5"/>
          <w:sz w:val="27"/>
          <w:szCs w:val="27"/>
        </w:rPr>
        <w:t>ФИО</w:t>
      </w:r>
      <w:r w:rsidRPr="00390F6C" w:rsidR="00390F6C">
        <w:rPr>
          <w:color w:val="0D0D0D" w:themeColor="text1" w:themeTint="F2"/>
          <w:spacing w:val="-5"/>
          <w:sz w:val="27"/>
          <w:szCs w:val="27"/>
        </w:rPr>
        <w:t xml:space="preserve">., автомобиль </w:t>
      </w:r>
      <w:r w:rsidR="00F919DF">
        <w:rPr>
          <w:color w:val="0D0D0D" w:themeColor="text1" w:themeTint="F2"/>
          <w:spacing w:val="-5"/>
          <w:sz w:val="27"/>
          <w:szCs w:val="27"/>
        </w:rPr>
        <w:t>***</w:t>
      </w:r>
      <w:r w:rsidRPr="00390F6C" w:rsidR="00390F6C">
        <w:rPr>
          <w:color w:val="0D0D0D" w:themeColor="text1" w:themeTint="F2"/>
          <w:spacing w:val="-5"/>
          <w:sz w:val="27"/>
          <w:szCs w:val="27"/>
        </w:rPr>
        <w:t xml:space="preserve"> оставить по принадлежности.</w:t>
      </w:r>
    </w:p>
    <w:p w:rsidR="004C4512" w:rsidP="004C4512">
      <w:pPr>
        <w:pStyle w:val="BodyTextIndent2"/>
        <w:ind w:firstLine="708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</w:rPr>
        <w:t xml:space="preserve">Приговор может быть обжалован в Нижневартовский городской суд Ханты - Мансийского автономного округа – Югры в течение пятнадцати суток со дня его провозглашения, через мирового судью судебного участка №1 </w:t>
      </w:r>
      <w:r w:rsidRPr="00390F6C">
        <w:rPr>
          <w:color w:val="0D0D0D" w:themeColor="text1" w:themeTint="F2"/>
          <w:spacing w:val="-3"/>
          <w:sz w:val="27"/>
          <w:szCs w:val="27"/>
        </w:rPr>
        <w:t>Нижневартовского судебного района города окружного з</w:t>
      </w:r>
      <w:r w:rsidRPr="00390F6C">
        <w:rPr>
          <w:color w:val="0D0D0D" w:themeColor="text1" w:themeTint="F2"/>
          <w:spacing w:val="-3"/>
          <w:sz w:val="27"/>
          <w:szCs w:val="27"/>
        </w:rPr>
        <w:t xml:space="preserve">начения </w:t>
      </w:r>
      <w:r w:rsidRPr="00390F6C">
        <w:rPr>
          <w:color w:val="0D0D0D" w:themeColor="text1" w:themeTint="F2"/>
          <w:spacing w:val="-4"/>
          <w:sz w:val="27"/>
          <w:szCs w:val="27"/>
        </w:rPr>
        <w:t>Нижневартовска Ханты-Мансийского автономного округа – Югры</w:t>
      </w:r>
      <w:r w:rsidRPr="00390F6C">
        <w:rPr>
          <w:color w:val="0D0D0D" w:themeColor="text1" w:themeTint="F2"/>
          <w:sz w:val="27"/>
          <w:szCs w:val="27"/>
        </w:rPr>
        <w:t>.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защиты избранно</w:t>
      </w:r>
      <w:r w:rsidRPr="00390F6C">
        <w:rPr>
          <w:color w:val="0D0D0D" w:themeColor="text1" w:themeTint="F2"/>
          <w:sz w:val="27"/>
          <w:szCs w:val="27"/>
        </w:rPr>
        <w:t xml:space="preserve">му им защитнику либо ходатайствовать перед судом о назначении защитника. </w:t>
      </w:r>
    </w:p>
    <w:p w:rsidR="00390F6C" w:rsidP="004C4512">
      <w:pPr>
        <w:pStyle w:val="BodyTextIndent2"/>
        <w:ind w:firstLine="708"/>
        <w:rPr>
          <w:color w:val="0D0D0D" w:themeColor="text1" w:themeTint="F2"/>
          <w:sz w:val="27"/>
          <w:szCs w:val="27"/>
        </w:rPr>
      </w:pPr>
    </w:p>
    <w:p w:rsidR="00390F6C" w:rsidRPr="00390F6C" w:rsidP="004C4512">
      <w:pPr>
        <w:pStyle w:val="BodyTextIndent2"/>
        <w:ind w:firstLine="708"/>
        <w:rPr>
          <w:color w:val="0D0D0D" w:themeColor="text1" w:themeTint="F2"/>
          <w:sz w:val="27"/>
          <w:szCs w:val="27"/>
        </w:rPr>
      </w:pPr>
    </w:p>
    <w:p w:rsidR="004C4512" w:rsidRPr="00390F6C" w:rsidP="004C4512">
      <w:pPr>
        <w:ind w:right="-284"/>
        <w:jc w:val="both"/>
        <w:rPr>
          <w:color w:val="0D0D0D" w:themeColor="text1" w:themeTint="F2"/>
          <w:sz w:val="27"/>
          <w:szCs w:val="27"/>
        </w:rPr>
      </w:pPr>
      <w:r>
        <w:rPr>
          <w:bCs/>
          <w:color w:val="0D0D0D" w:themeColor="text1" w:themeTint="F2"/>
          <w:sz w:val="27"/>
          <w:szCs w:val="27"/>
        </w:rPr>
        <w:t>***</w:t>
      </w:r>
    </w:p>
    <w:p w:rsidR="004C4512" w:rsidRPr="00390F6C" w:rsidP="004C4512">
      <w:pPr>
        <w:ind w:right="-284"/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</w:rPr>
        <w:t xml:space="preserve"> Мировой судья </w:t>
      </w:r>
    </w:p>
    <w:p w:rsidR="004C4512" w:rsidRPr="00390F6C" w:rsidP="004C4512">
      <w:pPr>
        <w:ind w:right="-284"/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</w:rPr>
        <w:t xml:space="preserve">Судебного участка №1 </w:t>
      </w:r>
      <w:r w:rsidRPr="00390F6C">
        <w:rPr>
          <w:color w:val="0D0D0D" w:themeColor="text1" w:themeTint="F2"/>
          <w:sz w:val="27"/>
          <w:szCs w:val="27"/>
        </w:rPr>
        <w:tab/>
      </w:r>
      <w:r w:rsidRPr="00390F6C">
        <w:rPr>
          <w:color w:val="0D0D0D" w:themeColor="text1" w:themeTint="F2"/>
          <w:sz w:val="27"/>
          <w:szCs w:val="27"/>
        </w:rPr>
        <w:tab/>
      </w:r>
      <w:r w:rsidRPr="00390F6C">
        <w:rPr>
          <w:color w:val="0D0D0D" w:themeColor="text1" w:themeTint="F2"/>
          <w:sz w:val="27"/>
          <w:szCs w:val="27"/>
        </w:rPr>
        <w:tab/>
      </w:r>
      <w:r w:rsidRPr="00390F6C">
        <w:rPr>
          <w:color w:val="0D0D0D" w:themeColor="text1" w:themeTint="F2"/>
          <w:sz w:val="27"/>
          <w:szCs w:val="27"/>
        </w:rPr>
        <w:tab/>
      </w:r>
      <w:r w:rsidRPr="00390F6C">
        <w:rPr>
          <w:color w:val="0D0D0D" w:themeColor="text1" w:themeTint="F2"/>
          <w:sz w:val="27"/>
          <w:szCs w:val="27"/>
        </w:rPr>
        <w:tab/>
      </w:r>
      <w:r w:rsidRPr="00390F6C">
        <w:rPr>
          <w:color w:val="0D0D0D" w:themeColor="text1" w:themeTint="F2"/>
          <w:sz w:val="27"/>
          <w:szCs w:val="27"/>
        </w:rPr>
        <w:tab/>
      </w:r>
      <w:r w:rsidRPr="00390F6C">
        <w:rPr>
          <w:color w:val="0D0D0D" w:themeColor="text1" w:themeTint="F2"/>
          <w:sz w:val="27"/>
          <w:szCs w:val="27"/>
        </w:rPr>
        <w:tab/>
        <w:t xml:space="preserve">       </w:t>
      </w:r>
      <w:r w:rsidR="00390F6C">
        <w:rPr>
          <w:color w:val="0D0D0D" w:themeColor="text1" w:themeTint="F2"/>
          <w:sz w:val="27"/>
          <w:szCs w:val="27"/>
        </w:rPr>
        <w:t xml:space="preserve">    </w:t>
      </w:r>
      <w:r w:rsidRPr="00390F6C">
        <w:rPr>
          <w:color w:val="0D0D0D" w:themeColor="text1" w:themeTint="F2"/>
          <w:sz w:val="27"/>
          <w:szCs w:val="27"/>
        </w:rPr>
        <w:t>О.В.Вдовина</w:t>
      </w:r>
      <w:r w:rsidRPr="00390F6C">
        <w:rPr>
          <w:color w:val="0D0D0D" w:themeColor="text1" w:themeTint="F2"/>
          <w:sz w:val="27"/>
          <w:szCs w:val="27"/>
        </w:rPr>
        <w:tab/>
      </w:r>
    </w:p>
    <w:p w:rsidR="00390F6C" w:rsidRPr="00390F6C" w:rsidP="004C4512">
      <w:pPr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</w:rPr>
        <w:t xml:space="preserve">Секретарь </w:t>
      </w:r>
      <w:r w:rsidRPr="00390F6C">
        <w:rPr>
          <w:color w:val="0D0D0D" w:themeColor="text1" w:themeTint="F2"/>
          <w:sz w:val="27"/>
          <w:szCs w:val="27"/>
        </w:rPr>
        <w:t>судебного заседания</w:t>
      </w:r>
      <w:r w:rsidRPr="00390F6C">
        <w:rPr>
          <w:color w:val="0D0D0D" w:themeColor="text1" w:themeTint="F2"/>
          <w:sz w:val="27"/>
          <w:szCs w:val="27"/>
        </w:rPr>
        <w:tab/>
      </w:r>
      <w:r w:rsidRPr="00390F6C">
        <w:rPr>
          <w:color w:val="0D0D0D" w:themeColor="text1" w:themeTint="F2"/>
          <w:sz w:val="27"/>
          <w:szCs w:val="27"/>
        </w:rPr>
        <w:tab/>
      </w:r>
      <w:r w:rsidRPr="00390F6C">
        <w:rPr>
          <w:color w:val="0D0D0D" w:themeColor="text1" w:themeTint="F2"/>
          <w:sz w:val="27"/>
          <w:szCs w:val="27"/>
        </w:rPr>
        <w:tab/>
      </w:r>
      <w:r w:rsidRPr="00390F6C">
        <w:rPr>
          <w:color w:val="0D0D0D" w:themeColor="text1" w:themeTint="F2"/>
          <w:sz w:val="27"/>
          <w:szCs w:val="27"/>
        </w:rPr>
        <w:tab/>
      </w:r>
      <w:r w:rsidRPr="00390F6C">
        <w:rPr>
          <w:color w:val="0D0D0D" w:themeColor="text1" w:themeTint="F2"/>
          <w:sz w:val="27"/>
          <w:szCs w:val="27"/>
        </w:rPr>
        <w:tab/>
      </w:r>
      <w:r w:rsidRPr="00390F6C">
        <w:rPr>
          <w:color w:val="0D0D0D" w:themeColor="text1" w:themeTint="F2"/>
          <w:sz w:val="27"/>
          <w:szCs w:val="27"/>
        </w:rPr>
        <w:tab/>
        <w:t>М.ВЛебедева</w:t>
      </w:r>
    </w:p>
    <w:p w:rsidR="004C4512" w:rsidP="004C4512">
      <w:pPr>
        <w:jc w:val="both"/>
        <w:rPr>
          <w:color w:val="0D0D0D" w:themeColor="text1" w:themeTint="F2"/>
          <w:sz w:val="27"/>
          <w:szCs w:val="27"/>
        </w:rPr>
      </w:pPr>
      <w:r w:rsidRPr="00390F6C">
        <w:rPr>
          <w:color w:val="0D0D0D" w:themeColor="text1" w:themeTint="F2"/>
          <w:sz w:val="27"/>
          <w:szCs w:val="27"/>
        </w:rPr>
        <w:t>«_____» ______________ 2024 года</w:t>
      </w:r>
    </w:p>
    <w:p w:rsidR="00390F6C" w:rsidRPr="00390F6C" w:rsidP="004C4512">
      <w:pPr>
        <w:jc w:val="both"/>
        <w:rPr>
          <w:color w:val="0D0D0D" w:themeColor="text1" w:themeTint="F2"/>
          <w:sz w:val="27"/>
          <w:szCs w:val="27"/>
        </w:rPr>
      </w:pPr>
    </w:p>
    <w:p w:rsidR="00480446" w:rsidP="004C4512">
      <w:pPr>
        <w:ind w:firstLine="540"/>
        <w:jc w:val="both"/>
      </w:pPr>
      <w:r w:rsidRPr="0096790F">
        <w:rPr>
          <w:color w:val="0D0D0D" w:themeColor="text1" w:themeTint="F2"/>
          <w:sz w:val="20"/>
          <w:szCs w:val="20"/>
        </w:rPr>
        <w:t>Подлинник приговора находится в материалах дела № 1-</w:t>
      </w:r>
      <w:r w:rsidR="00390F6C">
        <w:rPr>
          <w:color w:val="0D0D0D" w:themeColor="text1" w:themeTint="F2"/>
          <w:sz w:val="20"/>
          <w:szCs w:val="20"/>
        </w:rPr>
        <w:t>18</w:t>
      </w:r>
      <w:r w:rsidRPr="0096790F">
        <w:rPr>
          <w:color w:val="0D0D0D" w:themeColor="text1" w:themeTint="F2"/>
          <w:sz w:val="20"/>
          <w:szCs w:val="20"/>
        </w:rPr>
        <w:t>-2101/2024 мирового судьи судебного участка № 1 Нижневартовского судебного района города окружного значения Нижневартовска Ханты-Ма</w:t>
      </w:r>
      <w:r w:rsidRPr="0096790F">
        <w:rPr>
          <w:color w:val="0D0D0D" w:themeColor="text1" w:themeTint="F2"/>
          <w:sz w:val="20"/>
          <w:szCs w:val="20"/>
        </w:rPr>
        <w:t>нсийского автономного округа - Югры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12"/>
    <w:rsid w:val="00360D25"/>
    <w:rsid w:val="00390F6C"/>
    <w:rsid w:val="0046214D"/>
    <w:rsid w:val="00480446"/>
    <w:rsid w:val="004C4512"/>
    <w:rsid w:val="0096790F"/>
    <w:rsid w:val="00AE5B9F"/>
    <w:rsid w:val="00C25746"/>
    <w:rsid w:val="00CF59F1"/>
    <w:rsid w:val="00F85C47"/>
    <w:rsid w:val="00F9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DF640F-DE05-4E8E-95ED-68197B35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4512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rsid w:val="004C45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Subtitle">
    <w:name w:val="Subtitle"/>
    <w:basedOn w:val="Normal"/>
    <w:link w:val="a0"/>
    <w:qFormat/>
    <w:rsid w:val="004C4512"/>
    <w:pPr>
      <w:jc w:val="center"/>
    </w:pPr>
    <w:rPr>
      <w:b/>
      <w:sz w:val="28"/>
    </w:rPr>
  </w:style>
  <w:style w:type="character" w:customStyle="1" w:styleId="a0">
    <w:name w:val="Подзаголовок Знак"/>
    <w:basedOn w:val="DefaultParagraphFont"/>
    <w:link w:val="Subtitle"/>
    <w:rsid w:val="004C45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4C4512"/>
    <w:pPr>
      <w:ind w:firstLine="540"/>
      <w:jc w:val="both"/>
    </w:pPr>
    <w:rPr>
      <w:sz w:val="22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C4512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1">
    <w:name w:val="Основной текст + Полужирный"/>
    <w:basedOn w:val="DefaultParagraphFont"/>
    <w:rsid w:val="004C4512"/>
    <w:rPr>
      <w:rFonts w:ascii="Times New Roman" w:hAnsi="Times New Roman" w:cs="Times New Roman"/>
      <w:b/>
      <w:bCs/>
      <w:spacing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C4512"/>
    <w:rPr>
      <w:color w:val="0000FF"/>
      <w:u w:val="single"/>
    </w:rPr>
  </w:style>
  <w:style w:type="character" w:customStyle="1" w:styleId="a2">
    <w:name w:val="Основной текст_"/>
    <w:basedOn w:val="DefaultParagraphFont"/>
    <w:link w:val="20"/>
    <w:rsid w:val="004C45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Normal"/>
    <w:link w:val="a2"/>
    <w:rsid w:val="004C4512"/>
    <w:pPr>
      <w:shd w:val="clear" w:color="auto" w:fill="FFFFFF"/>
      <w:spacing w:after="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